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9F34D" w14:textId="77777777" w:rsidR="00861D4E" w:rsidRPr="00FB1C9D" w:rsidRDefault="00861D4E" w:rsidP="00861D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B1C9D">
        <w:rPr>
          <w:rFonts w:ascii="Times New Roman" w:hAnsi="Times New Roman" w:cs="Times New Roman"/>
          <w:b/>
          <w:bCs/>
          <w:sz w:val="28"/>
          <w:szCs w:val="28"/>
        </w:rPr>
        <w:t xml:space="preserve">To pass this evaluation plan you must complete each </w:t>
      </w:r>
      <w:proofErr w:type="gramStart"/>
      <w:r w:rsidRPr="00FB1C9D">
        <w:rPr>
          <w:rFonts w:ascii="Times New Roman" w:hAnsi="Times New Roman" w:cs="Times New Roman"/>
          <w:b/>
          <w:bCs/>
          <w:sz w:val="28"/>
          <w:szCs w:val="28"/>
        </w:rPr>
        <w:t>step in</w:t>
      </w:r>
      <w:proofErr w:type="gramEnd"/>
      <w:r w:rsidRPr="00FB1C9D">
        <w:rPr>
          <w:rFonts w:ascii="Times New Roman" w:hAnsi="Times New Roman" w:cs="Times New Roman"/>
          <w:b/>
          <w:bCs/>
          <w:sz w:val="28"/>
          <w:szCs w:val="28"/>
        </w:rPr>
        <w:t xml:space="preserve"> order correctly to obtain 100%</w:t>
      </w:r>
    </w:p>
    <w:bookmarkEnd w:id="0"/>
    <w:p w14:paraId="09A8F850" w14:textId="77777777" w:rsidR="00FB1C9D" w:rsidRDefault="00FB1C9D" w:rsidP="00FB1C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19E951" w14:textId="40189215" w:rsidR="00FB1C9D" w:rsidRPr="00861D4E" w:rsidRDefault="00FB1C9D" w:rsidP="00FB1C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1D4E">
        <w:rPr>
          <w:rFonts w:ascii="Times New Roman" w:hAnsi="Times New Roman" w:cs="Times New Roman"/>
          <w:b/>
          <w:bCs/>
          <w:sz w:val="24"/>
          <w:szCs w:val="24"/>
        </w:rPr>
        <w:t>FOR A LICENSEE/STUDENT INJURY, LICENSEE/STUDENT EVALUATION PLAN</w:t>
      </w:r>
    </w:p>
    <w:p w14:paraId="27FABAD1" w14:textId="77777777" w:rsidR="00D9329B" w:rsidRPr="00D9329B" w:rsidRDefault="00D9329B" w:rsidP="00D9329B">
      <w:pPr>
        <w:numPr>
          <w:ilvl w:val="0"/>
          <w:numId w:val="1"/>
        </w:numPr>
        <w:tabs>
          <w:tab w:val="left" w:pos="720"/>
        </w:tabs>
      </w:pPr>
      <w:r w:rsidRPr="00D9329B">
        <w:t>Stop the service.</w:t>
      </w:r>
    </w:p>
    <w:p w14:paraId="58DDA87C" w14:textId="77777777" w:rsidR="00D9329B" w:rsidRPr="00D9329B" w:rsidRDefault="00D9329B" w:rsidP="00D9329B">
      <w:pPr>
        <w:numPr>
          <w:ilvl w:val="0"/>
          <w:numId w:val="1"/>
        </w:numPr>
        <w:tabs>
          <w:tab w:val="left" w:pos="720"/>
        </w:tabs>
      </w:pPr>
      <w:r w:rsidRPr="00D9329B">
        <w:t>Explain situation to client and excuse him- or herself.</w:t>
      </w:r>
    </w:p>
    <w:p w14:paraId="4A957E9A" w14:textId="77777777" w:rsidR="00D9329B" w:rsidRPr="00D9329B" w:rsidRDefault="00D9329B" w:rsidP="00D9329B">
      <w:pPr>
        <w:numPr>
          <w:ilvl w:val="0"/>
          <w:numId w:val="1"/>
        </w:numPr>
        <w:tabs>
          <w:tab w:val="left" w:pos="720"/>
        </w:tabs>
      </w:pPr>
      <w:r w:rsidRPr="00D9329B">
        <w:t>Proceed to the handwashing area equipped with first aid supplies.</w:t>
      </w:r>
    </w:p>
    <w:p w14:paraId="6426C6D0" w14:textId="77777777" w:rsidR="00D9329B" w:rsidRPr="00D9329B" w:rsidRDefault="00D9329B" w:rsidP="00D9329B">
      <w:pPr>
        <w:numPr>
          <w:ilvl w:val="0"/>
          <w:numId w:val="1"/>
        </w:numPr>
        <w:tabs>
          <w:tab w:val="left" w:pos="720"/>
        </w:tabs>
      </w:pPr>
      <w:r w:rsidRPr="00D9329B">
        <w:t>Wash your hands with soap and running water and dry with a disposable towel. (If punctured area is on the hand you would combine hand washing with washing the punctured area)</w:t>
      </w:r>
    </w:p>
    <w:p w14:paraId="3EA616D8" w14:textId="77777777" w:rsidR="00D9329B" w:rsidRPr="00D9329B" w:rsidRDefault="00D9329B" w:rsidP="00D9329B">
      <w:pPr>
        <w:numPr>
          <w:ilvl w:val="0"/>
          <w:numId w:val="1"/>
        </w:numPr>
        <w:tabs>
          <w:tab w:val="left" w:pos="720"/>
        </w:tabs>
      </w:pPr>
      <w:r w:rsidRPr="00D9329B">
        <w:t xml:space="preserve">Wash the punctured area with soap and running water and dry with a disposable towel. </w:t>
      </w:r>
    </w:p>
    <w:p w14:paraId="04C72AEC" w14:textId="77777777" w:rsidR="00D9329B" w:rsidRPr="00D9329B" w:rsidRDefault="00D9329B" w:rsidP="00D9329B">
      <w:pPr>
        <w:numPr>
          <w:ilvl w:val="0"/>
          <w:numId w:val="1"/>
        </w:numPr>
        <w:tabs>
          <w:tab w:val="left" w:pos="720"/>
        </w:tabs>
      </w:pPr>
      <w:r w:rsidRPr="00D9329B">
        <w:t>Place the disposable towel in the waste container.</w:t>
      </w:r>
    </w:p>
    <w:p w14:paraId="67C65A07" w14:textId="6F8820F9" w:rsidR="00D9329B" w:rsidRPr="00D9329B" w:rsidRDefault="00D9329B" w:rsidP="00D9329B">
      <w:pPr>
        <w:numPr>
          <w:ilvl w:val="0"/>
          <w:numId w:val="1"/>
        </w:numPr>
        <w:tabs>
          <w:tab w:val="left" w:pos="720"/>
        </w:tabs>
      </w:pPr>
      <w:r w:rsidRPr="00D9329B">
        <w:t xml:space="preserve">If cut is still bleeding apply pressure over the wound with a disposable towel. </w:t>
      </w:r>
      <w:r w:rsidR="009E33EF">
        <w:t>(</w:t>
      </w:r>
      <w:r w:rsidRPr="00D9329B">
        <w:t>Once removed must be immediately placed in the waste container</w:t>
      </w:r>
      <w:r w:rsidR="009E33EF">
        <w:t>)</w:t>
      </w:r>
    </w:p>
    <w:p w14:paraId="3F78A485" w14:textId="488C4FE5" w:rsidR="00D9329B" w:rsidRPr="00D9329B" w:rsidRDefault="00D9329B" w:rsidP="00D9329B">
      <w:pPr>
        <w:numPr>
          <w:ilvl w:val="0"/>
          <w:numId w:val="1"/>
        </w:numPr>
        <w:tabs>
          <w:tab w:val="left" w:pos="720"/>
        </w:tabs>
      </w:pPr>
      <w:r w:rsidRPr="00D9329B">
        <w:t xml:space="preserve">Remove adhesive bandage </w:t>
      </w:r>
      <w:r w:rsidR="00CA0933">
        <w:t xml:space="preserve">and antibiotic cream </w:t>
      </w:r>
      <w:r w:rsidRPr="00D9329B">
        <w:t xml:space="preserve">from first aid kit. </w:t>
      </w:r>
    </w:p>
    <w:p w14:paraId="124C6453" w14:textId="2CFEE347" w:rsidR="00D9329B" w:rsidRPr="00D9329B" w:rsidRDefault="00D9329B" w:rsidP="00D9329B">
      <w:pPr>
        <w:numPr>
          <w:ilvl w:val="0"/>
          <w:numId w:val="1"/>
        </w:numPr>
        <w:tabs>
          <w:tab w:val="left" w:pos="720"/>
        </w:tabs>
      </w:pPr>
      <w:r w:rsidRPr="00D9329B">
        <w:t>Apply an adhesive bandage</w:t>
      </w:r>
      <w:r w:rsidR="009E33EF">
        <w:t xml:space="preserve"> and/or antibiotic cream to the cut.</w:t>
      </w:r>
    </w:p>
    <w:p w14:paraId="17B18E1C" w14:textId="77777777" w:rsidR="00D9329B" w:rsidRPr="00D9329B" w:rsidRDefault="00D9329B" w:rsidP="00D9329B">
      <w:pPr>
        <w:numPr>
          <w:ilvl w:val="0"/>
          <w:numId w:val="1"/>
        </w:numPr>
        <w:tabs>
          <w:tab w:val="left" w:pos="720"/>
        </w:tabs>
      </w:pPr>
      <w:r w:rsidRPr="00D9329B">
        <w:t>Place all single-use items in waste container.</w:t>
      </w:r>
    </w:p>
    <w:p w14:paraId="11A5865E" w14:textId="77777777" w:rsidR="00D9329B" w:rsidRPr="00D9329B" w:rsidRDefault="00D9329B" w:rsidP="00D9329B">
      <w:pPr>
        <w:numPr>
          <w:ilvl w:val="0"/>
          <w:numId w:val="1"/>
        </w:numPr>
        <w:tabs>
          <w:tab w:val="left" w:pos="720"/>
        </w:tabs>
      </w:pPr>
      <w:r w:rsidRPr="00D9329B">
        <w:t xml:space="preserve">Apply protective gloves </w:t>
      </w:r>
    </w:p>
    <w:p w14:paraId="16206E7C" w14:textId="77777777" w:rsidR="00D9329B" w:rsidRPr="00D9329B" w:rsidRDefault="00D9329B" w:rsidP="00D9329B">
      <w:pPr>
        <w:numPr>
          <w:ilvl w:val="0"/>
          <w:numId w:val="1"/>
        </w:numPr>
        <w:tabs>
          <w:tab w:val="left" w:pos="720"/>
        </w:tabs>
      </w:pPr>
      <w:r w:rsidRPr="00D9329B">
        <w:t>Remove implements from work station, then properly clean and disinfect implements.</w:t>
      </w:r>
    </w:p>
    <w:p w14:paraId="753B5692" w14:textId="77777777" w:rsidR="00D9329B" w:rsidRPr="00D9329B" w:rsidRDefault="00D9329B" w:rsidP="00D9329B">
      <w:pPr>
        <w:numPr>
          <w:ilvl w:val="0"/>
          <w:numId w:val="1"/>
        </w:numPr>
        <w:tabs>
          <w:tab w:val="left" w:pos="720"/>
        </w:tabs>
      </w:pPr>
      <w:r w:rsidRPr="00D9329B">
        <w:t>Clean and disinfect station.</w:t>
      </w:r>
    </w:p>
    <w:p w14:paraId="007522D8" w14:textId="77777777" w:rsidR="00D9329B" w:rsidRPr="00D9329B" w:rsidRDefault="00D9329B" w:rsidP="00D9329B">
      <w:pPr>
        <w:numPr>
          <w:ilvl w:val="0"/>
          <w:numId w:val="1"/>
        </w:numPr>
        <w:tabs>
          <w:tab w:val="left" w:pos="720"/>
        </w:tabs>
      </w:pPr>
      <w:r w:rsidRPr="00D9329B">
        <w:t xml:space="preserve">Remove gloves from hands and dispose immediately in waste container.  </w:t>
      </w:r>
    </w:p>
    <w:p w14:paraId="28C65910" w14:textId="77777777" w:rsidR="00D9329B" w:rsidRPr="00D9329B" w:rsidRDefault="00D9329B" w:rsidP="00D9329B">
      <w:pPr>
        <w:numPr>
          <w:ilvl w:val="0"/>
          <w:numId w:val="1"/>
        </w:numPr>
        <w:tabs>
          <w:tab w:val="left" w:pos="720"/>
        </w:tabs>
      </w:pPr>
      <w:r w:rsidRPr="00D9329B">
        <w:t xml:space="preserve">Wash hands with soap and running water, keeping the bandage dry. </w:t>
      </w:r>
    </w:p>
    <w:p w14:paraId="5C53952D" w14:textId="77777777" w:rsidR="00D9329B" w:rsidRPr="00D9329B" w:rsidRDefault="00D9329B" w:rsidP="00D9329B">
      <w:pPr>
        <w:numPr>
          <w:ilvl w:val="0"/>
          <w:numId w:val="1"/>
        </w:numPr>
        <w:tabs>
          <w:tab w:val="left" w:pos="720"/>
        </w:tabs>
      </w:pPr>
      <w:r w:rsidRPr="00D9329B">
        <w:t>If the injured area is on the hands, fingers or thumb apply disposable, protective gloves or a finger guard ensuring the injured area is covered.</w:t>
      </w:r>
    </w:p>
    <w:p w14:paraId="0D8EC6F0" w14:textId="77777777" w:rsidR="00D9329B" w:rsidRPr="00D9329B" w:rsidRDefault="00D9329B" w:rsidP="00D9329B">
      <w:pPr>
        <w:numPr>
          <w:ilvl w:val="0"/>
          <w:numId w:val="1"/>
        </w:numPr>
        <w:tabs>
          <w:tab w:val="left" w:pos="720"/>
        </w:tabs>
      </w:pPr>
      <w:r w:rsidRPr="00D9329B">
        <w:t>Return to service.</w:t>
      </w:r>
    </w:p>
    <w:p w14:paraId="3972B06B" w14:textId="77777777" w:rsidR="00E26DBE" w:rsidRDefault="00E26DBE"/>
    <w:sectPr w:rsidR="00E26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96CC3"/>
    <w:multiLevelType w:val="hybridMultilevel"/>
    <w:tmpl w:val="7828FE10"/>
    <w:lvl w:ilvl="0" w:tplc="450A0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02C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A21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84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27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80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41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AE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01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9B"/>
    <w:rsid w:val="00861D4E"/>
    <w:rsid w:val="009E33EF"/>
    <w:rsid w:val="00B54DB0"/>
    <w:rsid w:val="00CA0933"/>
    <w:rsid w:val="00D9329B"/>
    <w:rsid w:val="00E26DBE"/>
    <w:rsid w:val="00F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5A08B"/>
  <w15:chartTrackingRefBased/>
  <w15:docId w15:val="{5F95D5C8-F618-42B5-BB97-9DE5E9AB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114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48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479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36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93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33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15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25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00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571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29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684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27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062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88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3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217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FD4F302341446BFD35A62F1346551" ma:contentTypeVersion="4" ma:contentTypeDescription="Create a new document." ma:contentTypeScope="" ma:versionID="109a3fba1f787313e303f96ea99e7902">
  <xsd:schema xmlns:xsd="http://www.w3.org/2001/XMLSchema" xmlns:xs="http://www.w3.org/2001/XMLSchema" xmlns:p="http://schemas.microsoft.com/office/2006/metadata/properties" xmlns:ns2="29333a9d-4151-4858-b011-1e13e01ff81a" targetNamespace="http://schemas.microsoft.com/office/2006/metadata/properties" ma:root="true" ma:fieldsID="68c74057bf619acdbac3f7a1b65ef395" ns2:_="">
    <xsd:import namespace="29333a9d-4151-4858-b011-1e13e01ff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33a9d-4151-4858-b011-1e13e01ff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5A0DFE-738C-45AF-B52B-3C124A9E5C17}">
  <ds:schemaRefs>
    <ds:schemaRef ds:uri="http://purl.org/dc/dcmitype/"/>
    <ds:schemaRef ds:uri="73570405-b885-42b3-9018-c7eb46cfa6f4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CDC477B-DAD2-4C55-A66F-A8E3FAD91292}"/>
</file>

<file path=customXml/itemProps3.xml><?xml version="1.0" encoding="utf-8"?>
<ds:datastoreItem xmlns:ds="http://schemas.openxmlformats.org/officeDocument/2006/customXml" ds:itemID="{56249911-F932-4D82-A1CE-B3D8BC62FF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Kuzdrall</dc:creator>
  <cp:keywords/>
  <dc:description/>
  <cp:lastModifiedBy>Lynda Elliott</cp:lastModifiedBy>
  <cp:revision>4</cp:revision>
  <dcterms:created xsi:type="dcterms:W3CDTF">2020-01-24T16:47:00Z</dcterms:created>
  <dcterms:modified xsi:type="dcterms:W3CDTF">2020-02-13T20:21:00Z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0x010100D17FD4F302341446BFD35A62F1346551</vt:lpwstr>
  </property>
</Properties>
</file>