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F34D" w14:textId="77777777" w:rsidR="00861D4E" w:rsidRPr="00FB1C9D" w:rsidRDefault="00861D4E" w:rsidP="00861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1C9D">
        <w:rPr>
          <w:rFonts w:ascii="Times New Roman" w:hAnsi="Times New Roman" w:cs="Times New Roman"/>
          <w:b/>
          <w:bCs/>
          <w:sz w:val="28"/>
          <w:szCs w:val="28"/>
        </w:rPr>
        <w:t xml:space="preserve">To pass this evaluation plan you must complete each </w:t>
      </w:r>
      <w:proofErr w:type="gramStart"/>
      <w:r w:rsidRPr="00FB1C9D">
        <w:rPr>
          <w:rFonts w:ascii="Times New Roman" w:hAnsi="Times New Roman" w:cs="Times New Roman"/>
          <w:b/>
          <w:bCs/>
          <w:sz w:val="28"/>
          <w:szCs w:val="28"/>
        </w:rPr>
        <w:t>step in</w:t>
      </w:r>
      <w:proofErr w:type="gramEnd"/>
      <w:r w:rsidRPr="00FB1C9D">
        <w:rPr>
          <w:rFonts w:ascii="Times New Roman" w:hAnsi="Times New Roman" w:cs="Times New Roman"/>
          <w:b/>
          <w:bCs/>
          <w:sz w:val="28"/>
          <w:szCs w:val="28"/>
        </w:rPr>
        <w:t xml:space="preserve"> order correctly to obtain 100%</w:t>
      </w:r>
    </w:p>
    <w:bookmarkEnd w:id="0"/>
    <w:p w14:paraId="09A8F850" w14:textId="77777777" w:rsidR="00FB1C9D" w:rsidRDefault="00FB1C9D" w:rsidP="00FB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9E951" w14:textId="40189215" w:rsidR="00FB1C9D" w:rsidRPr="00861D4E" w:rsidRDefault="00FB1C9D" w:rsidP="00FB1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D4E">
        <w:rPr>
          <w:rFonts w:ascii="Times New Roman" w:hAnsi="Times New Roman" w:cs="Times New Roman"/>
          <w:b/>
          <w:bCs/>
          <w:sz w:val="24"/>
          <w:szCs w:val="24"/>
        </w:rPr>
        <w:t>FOR A LICENSEE/STUDENT INJURY, LICENSEE/STUDENT EVALUATION PLAN</w:t>
      </w:r>
    </w:p>
    <w:p w14:paraId="27FABAD1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Stop the service.</w:t>
      </w:r>
    </w:p>
    <w:p w14:paraId="58DDA87C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Explain situation to client and excuse him- or herself.</w:t>
      </w:r>
    </w:p>
    <w:p w14:paraId="4A957E9A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Proceed to the handwashing area equipped with first aid supplies.</w:t>
      </w:r>
    </w:p>
    <w:p w14:paraId="6426C6D0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Wash your hands with soap and running water and dry with a disposable towel. (If punctured area is on the hand you would combine hand washing with washing the punctured area)</w:t>
      </w:r>
    </w:p>
    <w:p w14:paraId="3EA616D8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Wash the punctured area with soap and running water and dry with a disposable towel. </w:t>
      </w:r>
    </w:p>
    <w:p w14:paraId="04C72AEC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Place the disposable towel in the waste container.</w:t>
      </w:r>
    </w:p>
    <w:p w14:paraId="67C65A07" w14:textId="6F8820F9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If cut is still bleeding apply pressure over the wound with a disposable towel. </w:t>
      </w:r>
      <w:r w:rsidR="009E33EF">
        <w:t>(</w:t>
      </w:r>
      <w:r w:rsidRPr="00D9329B">
        <w:t>Once removed must be immediately placed in the waste container</w:t>
      </w:r>
      <w:r w:rsidR="009E33EF">
        <w:t>)</w:t>
      </w:r>
    </w:p>
    <w:p w14:paraId="3F78A485" w14:textId="488C4FE5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Remove adhesive bandage </w:t>
      </w:r>
      <w:r w:rsidR="00CA0933">
        <w:t xml:space="preserve">and antibiotic cream </w:t>
      </w:r>
      <w:r w:rsidRPr="00D9329B">
        <w:t xml:space="preserve">from first aid kit. </w:t>
      </w:r>
    </w:p>
    <w:p w14:paraId="124C6453" w14:textId="2CFEE34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Apply an adhesive bandage</w:t>
      </w:r>
      <w:r w:rsidR="009E33EF">
        <w:t xml:space="preserve"> and/or antibiotic cream to the cut.</w:t>
      </w:r>
    </w:p>
    <w:p w14:paraId="17B18E1C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Place all single-use items in waste container.</w:t>
      </w:r>
    </w:p>
    <w:p w14:paraId="11A5865E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Apply protective gloves </w:t>
      </w:r>
    </w:p>
    <w:p w14:paraId="16206E7C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Remove implements from work station, then properly clean and disinfect implements.</w:t>
      </w:r>
    </w:p>
    <w:p w14:paraId="753B5692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Clean and disinfect station.</w:t>
      </w:r>
    </w:p>
    <w:p w14:paraId="007522D8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Remove gloves from hands and dispose immediately in waste container.  </w:t>
      </w:r>
    </w:p>
    <w:p w14:paraId="28C65910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 xml:space="preserve">Wash hands with soap and running water, keeping the bandage dry. </w:t>
      </w:r>
    </w:p>
    <w:p w14:paraId="5C53952D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If the injured area is on the hands, fingers or thumb apply disposable, protective gloves or a finger guard ensuring the injured area is covered.</w:t>
      </w:r>
    </w:p>
    <w:p w14:paraId="0D8EC6F0" w14:textId="77777777" w:rsidR="00D9329B" w:rsidRPr="00D9329B" w:rsidRDefault="00D9329B" w:rsidP="00D9329B">
      <w:pPr>
        <w:numPr>
          <w:ilvl w:val="0"/>
          <w:numId w:val="1"/>
        </w:numPr>
        <w:tabs>
          <w:tab w:val="left" w:pos="720"/>
        </w:tabs>
      </w:pPr>
      <w:r w:rsidRPr="00D9329B">
        <w:t>Return to service.</w:t>
      </w:r>
    </w:p>
    <w:p w14:paraId="3972B06B" w14:textId="77777777" w:rsidR="00E26DBE" w:rsidRDefault="00E26DBE"/>
    <w:sectPr w:rsidR="00E2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CC3"/>
    <w:multiLevelType w:val="hybridMultilevel"/>
    <w:tmpl w:val="7828FE10"/>
    <w:lvl w:ilvl="0" w:tplc="450A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8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2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8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A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9B"/>
    <w:rsid w:val="00861D4E"/>
    <w:rsid w:val="009E33EF"/>
    <w:rsid w:val="00B54DB0"/>
    <w:rsid w:val="00CA0933"/>
    <w:rsid w:val="00D9329B"/>
    <w:rsid w:val="00E26DB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A08B"/>
  <w15:chartTrackingRefBased/>
  <w15:docId w15:val="{5F95D5C8-F618-42B5-BB97-9DE5E9AB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4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1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7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2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8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8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1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A0DFE-738C-45AF-B52B-3C124A9E5C17}">
  <ds:schemaRefs>
    <ds:schemaRef ds:uri="http://purl.org/dc/dcmitype/"/>
    <ds:schemaRef ds:uri="73570405-b885-42b3-9018-c7eb46cfa6f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DC477B-DAD2-4C55-A66F-A8E3FAD91292}"/>
</file>

<file path=customXml/itemProps3.xml><?xml version="1.0" encoding="utf-8"?>
<ds:datastoreItem xmlns:ds="http://schemas.openxmlformats.org/officeDocument/2006/customXml" ds:itemID="{56249911-F932-4D82-A1CE-B3D8BC62F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Kuzdrall</dc:creator>
  <cp:keywords/>
  <dc:description/>
  <cp:lastModifiedBy>Lynda Elliott</cp:lastModifiedBy>
  <cp:revision>4</cp:revision>
  <dcterms:created xsi:type="dcterms:W3CDTF">2020-01-24T16:47:00Z</dcterms:created>
  <dcterms:modified xsi:type="dcterms:W3CDTF">2020-02-13T20:21:00Z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